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81C29A" w14:textId="2AF220AF" w:rsidR="008527DC" w:rsidRDefault="00AF4D89" w:rsidP="00AF4D89">
      <w:pPr>
        <w:jc w:val="right"/>
      </w:pPr>
      <w:r w:rsidRPr="00E41ECD">
        <w:rPr>
          <w:noProof/>
          <w:sz w:val="40"/>
          <w:szCs w:val="40"/>
        </w:rPr>
        <w:drawing>
          <wp:anchor distT="0" distB="0" distL="114300" distR="114300" simplePos="0" relativeHeight="251659264" behindDoc="1" locked="0" layoutInCell="1" allowOverlap="1" wp14:anchorId="195F45C1" wp14:editId="5EA54BC8">
            <wp:simplePos x="0" y="0"/>
            <wp:positionH relativeFrom="margin">
              <wp:align>left</wp:align>
            </wp:positionH>
            <wp:positionV relativeFrom="paragraph">
              <wp:posOffset>0</wp:posOffset>
            </wp:positionV>
            <wp:extent cx="2076450" cy="1188085"/>
            <wp:effectExtent l="0" t="0" r="0" b="0"/>
            <wp:wrapTight wrapText="bothSides">
              <wp:wrapPolygon edited="0">
                <wp:start x="0" y="0"/>
                <wp:lineTo x="0" y="21127"/>
                <wp:lineTo x="21402" y="21127"/>
                <wp:lineTo x="21402" y="0"/>
                <wp:lineTo x="0" y="0"/>
              </wp:wrapPolygon>
            </wp:wrapTight>
            <wp:docPr id="365425682" name="Picture 1" descr="Colorful hands reaching out to the su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5425682" name="Picture 1" descr="Colorful hands reaching out to the sun&#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076450" cy="1188085"/>
                    </a:xfrm>
                    <a:prstGeom prst="rect">
                      <a:avLst/>
                    </a:prstGeom>
                    <a:noFill/>
                    <a:ln>
                      <a:noFill/>
                    </a:ln>
                  </pic:spPr>
                </pic:pic>
              </a:graphicData>
            </a:graphic>
            <wp14:sizeRelH relativeFrom="margin">
              <wp14:pctWidth>0</wp14:pctWidth>
            </wp14:sizeRelH>
            <wp14:sizeRelV relativeFrom="margin">
              <wp14:pctHeight>0</wp14:pctHeight>
            </wp14:sizeRelV>
          </wp:anchor>
        </w:drawing>
      </w:r>
      <w:r>
        <w:t>Canandaigua Montessori School</w:t>
      </w:r>
    </w:p>
    <w:p w14:paraId="1FDC95AA" w14:textId="2DC8F3F9" w:rsidR="00AA19C1" w:rsidRDefault="00AA19C1" w:rsidP="00AF4D89">
      <w:pPr>
        <w:jc w:val="right"/>
      </w:pPr>
      <w:r>
        <w:t>5273 Parkside Dr, Suite 500</w:t>
      </w:r>
    </w:p>
    <w:p w14:paraId="5B6E0693" w14:textId="1231E9A2" w:rsidR="00AF4D89" w:rsidRDefault="00AF4D89" w:rsidP="00AF4D89">
      <w:pPr>
        <w:jc w:val="right"/>
      </w:pPr>
      <w:r>
        <w:t>Tuition Contract Agreement</w:t>
      </w:r>
    </w:p>
    <w:p w14:paraId="21493716" w14:textId="0659213C" w:rsidR="00AF4D89" w:rsidRDefault="00AF4D89" w:rsidP="00AF4D89">
      <w:pPr>
        <w:pBdr>
          <w:bottom w:val="single" w:sz="12" w:space="1" w:color="auto"/>
        </w:pBdr>
        <w:jc w:val="right"/>
      </w:pPr>
      <w:r>
        <w:t>2025 – 2026 School Year</w:t>
      </w:r>
    </w:p>
    <w:p w14:paraId="2DB7C268" w14:textId="77777777" w:rsidR="00AF4D89" w:rsidRDefault="00AF4D89" w:rsidP="00AF4D89">
      <w:pPr>
        <w:jc w:val="right"/>
      </w:pPr>
    </w:p>
    <w:p w14:paraId="60F3A2AD" w14:textId="77777777" w:rsidR="00AA19C1" w:rsidRPr="00AA19C1" w:rsidRDefault="00AA19C1" w:rsidP="00AA19C1">
      <w:pPr>
        <w:spacing w:before="100" w:beforeAutospacing="1" w:after="100" w:afterAutospacing="1" w:line="240" w:lineRule="auto"/>
        <w:rPr>
          <w:rFonts w:ascii="Times New Roman" w:eastAsia="Times New Roman" w:hAnsi="Times New Roman" w:cs="Times New Roman"/>
          <w:kern w:val="0"/>
          <w14:ligatures w14:val="none"/>
        </w:rPr>
      </w:pPr>
      <w:r w:rsidRPr="00AA19C1">
        <w:rPr>
          <w:rFonts w:ascii="Times New Roman" w:eastAsia="Times New Roman" w:hAnsi="Times New Roman" w:cs="Times New Roman"/>
          <w:b/>
          <w:bCs/>
          <w:kern w:val="0"/>
          <w14:ligatures w14:val="none"/>
        </w:rPr>
        <w:t>Tuition Agreement</w:t>
      </w:r>
    </w:p>
    <w:p w14:paraId="7DB4B43D" w14:textId="2D48A757" w:rsidR="00AA19C1" w:rsidRPr="00AA19C1" w:rsidRDefault="00AA19C1" w:rsidP="00AA19C1">
      <w:pPr>
        <w:spacing w:before="100" w:beforeAutospacing="1" w:after="100" w:afterAutospacing="1" w:line="240" w:lineRule="auto"/>
        <w:rPr>
          <w:rFonts w:ascii="Times New Roman" w:eastAsia="Times New Roman" w:hAnsi="Times New Roman" w:cs="Times New Roman"/>
          <w:kern w:val="0"/>
          <w14:ligatures w14:val="none"/>
        </w:rPr>
      </w:pPr>
      <w:r w:rsidRPr="00AA19C1">
        <w:rPr>
          <w:rFonts w:ascii="Times New Roman" w:eastAsia="Times New Roman" w:hAnsi="Times New Roman" w:cs="Times New Roman"/>
          <w:kern w:val="0"/>
          <w14:ligatures w14:val="none"/>
        </w:rPr>
        <w:t>I, the undersigned, acknowledge and agree to the following terms regarding my child’s enrollment</w:t>
      </w:r>
      <w:r w:rsidR="00BB636A">
        <w:rPr>
          <w:rFonts w:ascii="Times New Roman" w:eastAsia="Times New Roman" w:hAnsi="Times New Roman" w:cs="Times New Roman"/>
          <w:kern w:val="0"/>
          <w14:ligatures w14:val="none"/>
        </w:rPr>
        <w:t xml:space="preserve"> at Canandaigua Montessori School</w:t>
      </w:r>
      <w:r w:rsidRPr="00AA19C1">
        <w:rPr>
          <w:rFonts w:ascii="Times New Roman" w:eastAsia="Times New Roman" w:hAnsi="Times New Roman" w:cs="Times New Roman"/>
          <w:kern w:val="0"/>
          <w14:ligatures w14:val="none"/>
        </w:rPr>
        <w:t>:</w:t>
      </w:r>
    </w:p>
    <w:p w14:paraId="18738FDC" w14:textId="77777777" w:rsidR="00AA19C1" w:rsidRDefault="00AA19C1" w:rsidP="00AA19C1">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AA19C1">
        <w:rPr>
          <w:rFonts w:ascii="Times New Roman" w:eastAsia="Times New Roman" w:hAnsi="Times New Roman" w:cs="Times New Roman"/>
          <w:b/>
          <w:bCs/>
          <w:kern w:val="0"/>
          <w14:ligatures w14:val="none"/>
        </w:rPr>
        <w:t>Tuition Policies</w:t>
      </w:r>
      <w:r w:rsidRPr="00AA19C1">
        <w:rPr>
          <w:rFonts w:ascii="Times New Roman" w:eastAsia="Times New Roman" w:hAnsi="Times New Roman" w:cs="Times New Roman"/>
          <w:kern w:val="0"/>
          <w14:ligatures w14:val="none"/>
        </w:rPr>
        <w:t>: I have received and reviewed a copy of the tuition policies.</w:t>
      </w:r>
    </w:p>
    <w:p w14:paraId="079A220D" w14:textId="4EA8A13E" w:rsidR="00AA19C1" w:rsidRPr="00AA19C1" w:rsidRDefault="00AA19C1" w:rsidP="00AA19C1">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b/>
          <w:bCs/>
          <w:kern w:val="0"/>
          <w14:ligatures w14:val="none"/>
        </w:rPr>
        <w:t>Enrollment</w:t>
      </w:r>
      <w:r w:rsidRPr="00AA19C1">
        <w:rPr>
          <w:rFonts w:ascii="Times New Roman" w:eastAsia="Times New Roman" w:hAnsi="Times New Roman" w:cs="Times New Roman"/>
          <w:kern w:val="0"/>
          <w14:ligatures w14:val="none"/>
        </w:rPr>
        <w:t>:</w:t>
      </w:r>
      <w:r>
        <w:rPr>
          <w:rFonts w:ascii="Times New Roman" w:eastAsia="Times New Roman" w:hAnsi="Times New Roman" w:cs="Times New Roman"/>
          <w:kern w:val="0"/>
          <w14:ligatures w14:val="none"/>
        </w:rPr>
        <w:t xml:space="preserve"> I understand that once a contract has been signed and submitted a commitment for tuition for the entire year has been made.</w:t>
      </w:r>
    </w:p>
    <w:p w14:paraId="24629C9A" w14:textId="77777777" w:rsidR="00AA19C1" w:rsidRPr="00AA19C1" w:rsidRDefault="00AA19C1" w:rsidP="00AA19C1">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AA19C1">
        <w:rPr>
          <w:rFonts w:ascii="Times New Roman" w:eastAsia="Times New Roman" w:hAnsi="Times New Roman" w:cs="Times New Roman"/>
          <w:b/>
          <w:bCs/>
          <w:kern w:val="0"/>
          <w14:ligatures w14:val="none"/>
        </w:rPr>
        <w:t>Registration Fee</w:t>
      </w:r>
      <w:r w:rsidRPr="00AA19C1">
        <w:rPr>
          <w:rFonts w:ascii="Times New Roman" w:eastAsia="Times New Roman" w:hAnsi="Times New Roman" w:cs="Times New Roman"/>
          <w:kern w:val="0"/>
          <w14:ligatures w14:val="none"/>
        </w:rPr>
        <w:t>: A payment of $150 accompanies this registration. I understand that this registration fee is non-refundable in the event that I withdraw my child.</w:t>
      </w:r>
    </w:p>
    <w:p w14:paraId="761E83D4" w14:textId="3ADA6BB8" w:rsidR="00AA19C1" w:rsidRDefault="00AA19C1" w:rsidP="00AA19C1">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AA19C1">
        <w:rPr>
          <w:rFonts w:ascii="Times New Roman" w:eastAsia="Times New Roman" w:hAnsi="Times New Roman" w:cs="Times New Roman"/>
          <w:b/>
          <w:bCs/>
          <w:kern w:val="0"/>
          <w14:ligatures w14:val="none"/>
        </w:rPr>
        <w:t>Withdrawal Policy</w:t>
      </w:r>
      <w:r w:rsidRPr="00AA19C1">
        <w:rPr>
          <w:rFonts w:ascii="Times New Roman" w:eastAsia="Times New Roman" w:hAnsi="Times New Roman" w:cs="Times New Roman"/>
          <w:kern w:val="0"/>
          <w14:ligatures w14:val="none"/>
        </w:rPr>
        <w:t xml:space="preserve">: If I withdraw my child after </w:t>
      </w:r>
      <w:r w:rsidR="00DC7632">
        <w:rPr>
          <w:rFonts w:ascii="Times New Roman" w:eastAsia="Times New Roman" w:hAnsi="Times New Roman" w:cs="Times New Roman"/>
          <w:kern w:val="0"/>
          <w14:ligatures w14:val="none"/>
        </w:rPr>
        <w:t>submitting a tuition contract and registration fee</w:t>
      </w:r>
      <w:r w:rsidRPr="00AA19C1">
        <w:rPr>
          <w:rFonts w:ascii="Times New Roman" w:eastAsia="Times New Roman" w:hAnsi="Times New Roman" w:cs="Times New Roman"/>
          <w:kern w:val="0"/>
          <w14:ligatures w14:val="none"/>
        </w:rPr>
        <w:t>, I am responsible for the payment of the first month’s tuition.</w:t>
      </w:r>
    </w:p>
    <w:p w14:paraId="26DCCF63" w14:textId="518EED58" w:rsidR="00634553" w:rsidRPr="00AA19C1" w:rsidRDefault="00634553" w:rsidP="00AA19C1">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b/>
          <w:bCs/>
          <w:kern w:val="0"/>
          <w14:ligatures w14:val="none"/>
        </w:rPr>
        <w:t>Absences and School Closures</w:t>
      </w:r>
      <w:r w:rsidRPr="00634553">
        <w:rPr>
          <w:rFonts w:ascii="Times New Roman" w:eastAsia="Times New Roman" w:hAnsi="Times New Roman" w:cs="Times New Roman"/>
          <w:kern w:val="0"/>
          <w14:ligatures w14:val="none"/>
        </w:rPr>
        <w:t>:</w:t>
      </w:r>
      <w:r>
        <w:rPr>
          <w:rFonts w:ascii="Times New Roman" w:eastAsia="Times New Roman" w:hAnsi="Times New Roman" w:cs="Times New Roman"/>
          <w:kern w:val="0"/>
          <w14:ligatures w14:val="none"/>
        </w:rPr>
        <w:t xml:space="preserve"> I understand that there is no refund or reduction in tuition offered for absences or school closures.  In the event of a pandemic or other event that causes CMS to be closed for 60 days or more, tuition will be refunded on a pro-rated basis.</w:t>
      </w:r>
    </w:p>
    <w:p w14:paraId="0BB44B96" w14:textId="1D788DC8" w:rsidR="00AA19C1" w:rsidRPr="00AA19C1" w:rsidRDefault="00AA19C1" w:rsidP="00AA19C1">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AA19C1">
        <w:rPr>
          <w:rFonts w:ascii="Times New Roman" w:eastAsia="Times New Roman" w:hAnsi="Times New Roman" w:cs="Times New Roman"/>
          <w:b/>
          <w:bCs/>
          <w:kern w:val="0"/>
          <w14:ligatures w14:val="none"/>
        </w:rPr>
        <w:t>Late Payment</w:t>
      </w:r>
      <w:r w:rsidRPr="00AA19C1">
        <w:rPr>
          <w:rFonts w:ascii="Times New Roman" w:eastAsia="Times New Roman" w:hAnsi="Times New Roman" w:cs="Times New Roman"/>
          <w:kern w:val="0"/>
          <w14:ligatures w14:val="none"/>
        </w:rPr>
        <w:t>: I acknowledge that if my payment is late, I will incur a late fee of $10 per day.</w:t>
      </w:r>
      <w:r w:rsidR="004454CB">
        <w:rPr>
          <w:rFonts w:ascii="Times New Roman" w:eastAsia="Times New Roman" w:hAnsi="Times New Roman" w:cs="Times New Roman"/>
          <w:kern w:val="0"/>
          <w14:ligatures w14:val="none"/>
        </w:rPr>
        <w:t xml:space="preserve">  After 10 days of non-payment, my child will be disenrolled from CMS</w:t>
      </w:r>
      <w:r w:rsidR="00634553">
        <w:rPr>
          <w:rFonts w:ascii="Times New Roman" w:eastAsia="Times New Roman" w:hAnsi="Times New Roman" w:cs="Times New Roman"/>
          <w:kern w:val="0"/>
          <w14:ligatures w14:val="none"/>
        </w:rPr>
        <w:t>.</w:t>
      </w:r>
    </w:p>
    <w:p w14:paraId="1EC47ECE" w14:textId="1B4A6C45" w:rsidR="00AA19C1" w:rsidRDefault="00AA19C1" w:rsidP="00AA19C1">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AA19C1">
        <w:rPr>
          <w:rFonts w:ascii="Times New Roman" w:eastAsia="Times New Roman" w:hAnsi="Times New Roman" w:cs="Times New Roman"/>
          <w:b/>
          <w:bCs/>
          <w:kern w:val="0"/>
          <w14:ligatures w14:val="none"/>
        </w:rPr>
        <w:t>Non-Payment Consequences</w:t>
      </w:r>
      <w:r w:rsidRPr="00AA19C1">
        <w:rPr>
          <w:rFonts w:ascii="Times New Roman" w:eastAsia="Times New Roman" w:hAnsi="Times New Roman" w:cs="Times New Roman"/>
          <w:kern w:val="0"/>
          <w14:ligatures w14:val="none"/>
        </w:rPr>
        <w:t xml:space="preserve">: I understand that if CMS disenrolls my child due to non-payment, my account </w:t>
      </w:r>
      <w:r>
        <w:rPr>
          <w:rFonts w:ascii="Times New Roman" w:eastAsia="Times New Roman" w:hAnsi="Times New Roman" w:cs="Times New Roman"/>
          <w:kern w:val="0"/>
          <w14:ligatures w14:val="none"/>
        </w:rPr>
        <w:t>will</w:t>
      </w:r>
      <w:r w:rsidRPr="00AA19C1">
        <w:rPr>
          <w:rFonts w:ascii="Times New Roman" w:eastAsia="Times New Roman" w:hAnsi="Times New Roman" w:cs="Times New Roman"/>
          <w:kern w:val="0"/>
          <w14:ligatures w14:val="none"/>
        </w:rPr>
        <w:t xml:space="preserve"> be sent to collections.</w:t>
      </w:r>
      <w:r w:rsidR="00B26A30">
        <w:rPr>
          <w:rFonts w:ascii="Times New Roman" w:eastAsia="Times New Roman" w:hAnsi="Times New Roman" w:cs="Times New Roman"/>
          <w:kern w:val="0"/>
          <w14:ligatures w14:val="none"/>
        </w:rPr>
        <w:t xml:space="preserve">  I am responsible for any fees associated with sending an account to collections which can include attorney fees and interest.</w:t>
      </w:r>
    </w:p>
    <w:p w14:paraId="7F15FD75" w14:textId="01F35652" w:rsidR="00AA19C1" w:rsidRPr="00AA19C1" w:rsidRDefault="00AA19C1" w:rsidP="00AA19C1">
      <w:pPr>
        <w:pStyle w:val="ListParagraph"/>
        <w:numPr>
          <w:ilvl w:val="0"/>
          <w:numId w:val="2"/>
        </w:numPr>
        <w:spacing w:after="0"/>
        <w:rPr>
          <w:rFonts w:ascii="Times New Roman" w:hAnsi="Times New Roman" w:cs="Times New Roman"/>
        </w:rPr>
      </w:pPr>
      <w:r w:rsidRPr="00AA19C1">
        <w:rPr>
          <w:rFonts w:ascii="Times New Roman" w:hAnsi="Times New Roman" w:cs="Times New Roman"/>
          <w:b/>
          <w:bCs/>
        </w:rPr>
        <w:t>Trial Period:</w:t>
      </w:r>
      <w:r w:rsidRPr="00AA19C1">
        <w:rPr>
          <w:rFonts w:ascii="Times New Roman" w:hAnsi="Times New Roman" w:cs="Times New Roman"/>
        </w:rPr>
        <w:t xml:space="preserve"> I understand that there shall be a six-week trial period beginning on the first day of school or date of admission, whichever is later. If, following the trial period, it is in the opinion of the teachers that the child appears unready for our program, or if by mutual agreement between the teachers and student’s parents that the student is unready, tuition will be refunded on a pro-rated basis.  </w:t>
      </w:r>
    </w:p>
    <w:p w14:paraId="0CC7F20A" w14:textId="2903B388" w:rsidR="00AA19C1" w:rsidRDefault="00E63EBD" w:rsidP="00AA19C1">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E63EBD">
        <w:rPr>
          <w:rFonts w:ascii="Times New Roman" w:eastAsia="Times New Roman" w:hAnsi="Times New Roman" w:cs="Times New Roman"/>
          <w:b/>
          <w:bCs/>
          <w:kern w:val="0"/>
          <w14:ligatures w14:val="none"/>
        </w:rPr>
        <w:t>Bounced Check:</w:t>
      </w:r>
      <w:r>
        <w:rPr>
          <w:rFonts w:ascii="Times New Roman" w:eastAsia="Times New Roman" w:hAnsi="Times New Roman" w:cs="Times New Roman"/>
          <w:kern w:val="0"/>
          <w14:ligatures w14:val="none"/>
        </w:rPr>
        <w:t xml:space="preserve"> If my check bounces, I will be charged a $75 bounced check fee</w:t>
      </w:r>
      <w:r w:rsidR="00267F19">
        <w:rPr>
          <w:rFonts w:ascii="Times New Roman" w:eastAsia="Times New Roman" w:hAnsi="Times New Roman" w:cs="Times New Roman"/>
          <w:kern w:val="0"/>
          <w14:ligatures w14:val="none"/>
        </w:rPr>
        <w:t>.</w:t>
      </w:r>
    </w:p>
    <w:p w14:paraId="4C3C285D" w14:textId="48C39BC2" w:rsidR="00E63EBD" w:rsidRPr="00AA19C1" w:rsidRDefault="00E63EBD" w:rsidP="00AA19C1">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E63EBD">
        <w:rPr>
          <w:rFonts w:ascii="Times New Roman" w:eastAsia="Times New Roman" w:hAnsi="Times New Roman" w:cs="Times New Roman"/>
          <w:b/>
          <w:bCs/>
          <w:kern w:val="0"/>
          <w14:ligatures w14:val="none"/>
        </w:rPr>
        <w:t>Insufficient Funds:</w:t>
      </w:r>
      <w:r>
        <w:rPr>
          <w:rFonts w:ascii="Times New Roman" w:eastAsia="Times New Roman" w:hAnsi="Times New Roman" w:cs="Times New Roman"/>
          <w:kern w:val="0"/>
          <w14:ligatures w14:val="none"/>
        </w:rPr>
        <w:t xml:space="preserve"> If my online payment is returned due to insufficient funds, I will be responsible for any fees charged by the bank and </w:t>
      </w:r>
      <w:r w:rsidR="00AD4084">
        <w:rPr>
          <w:rFonts w:ascii="Times New Roman" w:eastAsia="Times New Roman" w:hAnsi="Times New Roman" w:cs="Times New Roman"/>
          <w:kern w:val="0"/>
          <w14:ligatures w14:val="none"/>
        </w:rPr>
        <w:t>by</w:t>
      </w:r>
      <w:r>
        <w:rPr>
          <w:rFonts w:ascii="Times New Roman" w:eastAsia="Times New Roman" w:hAnsi="Times New Roman" w:cs="Times New Roman"/>
          <w:kern w:val="0"/>
          <w14:ligatures w14:val="none"/>
        </w:rPr>
        <w:t xml:space="preserve"> </w:t>
      </w:r>
      <w:r w:rsidR="00E75265">
        <w:rPr>
          <w:rFonts w:ascii="Times New Roman" w:eastAsia="Times New Roman" w:hAnsi="Times New Roman" w:cs="Times New Roman"/>
          <w:kern w:val="0"/>
          <w14:ligatures w14:val="none"/>
        </w:rPr>
        <w:t>the processing company</w:t>
      </w:r>
      <w:r>
        <w:rPr>
          <w:rFonts w:ascii="Times New Roman" w:eastAsia="Times New Roman" w:hAnsi="Times New Roman" w:cs="Times New Roman"/>
          <w:kern w:val="0"/>
          <w14:ligatures w14:val="none"/>
        </w:rPr>
        <w:t>.</w:t>
      </w:r>
    </w:p>
    <w:p w14:paraId="734158FC" w14:textId="6D4B2EA8" w:rsidR="00AA19C1" w:rsidRDefault="00AA19C1" w:rsidP="00AA19C1">
      <w:pPr>
        <w:spacing w:before="100" w:beforeAutospacing="1" w:after="100" w:afterAutospacing="1" w:line="240" w:lineRule="auto"/>
        <w:rPr>
          <w:rFonts w:ascii="Times New Roman" w:eastAsia="Times New Roman" w:hAnsi="Times New Roman" w:cs="Times New Roman"/>
          <w:kern w:val="0"/>
          <w14:ligatures w14:val="none"/>
        </w:rPr>
      </w:pPr>
      <w:r w:rsidRPr="00AA19C1">
        <w:rPr>
          <w:rFonts w:ascii="Times New Roman" w:eastAsia="Times New Roman" w:hAnsi="Times New Roman" w:cs="Times New Roman"/>
          <w:kern w:val="0"/>
          <w14:ligatures w14:val="none"/>
        </w:rPr>
        <w:t>By signing below, I agree to the terms outlined in this tuition agreement.</w:t>
      </w:r>
      <w:r w:rsidR="00A16EE4">
        <w:rPr>
          <w:rFonts w:ascii="Times New Roman" w:eastAsia="Times New Roman" w:hAnsi="Times New Roman" w:cs="Times New Roman"/>
          <w:kern w:val="0"/>
          <w14:ligatures w14:val="none"/>
        </w:rPr>
        <w:t xml:space="preserve"> I acknowledge that I am fully responsible for tuition charged by Canandaigua Montessori School.  </w:t>
      </w:r>
      <w:r w:rsidR="00533D1E">
        <w:rPr>
          <w:rFonts w:ascii="Times New Roman" w:eastAsia="Times New Roman" w:hAnsi="Times New Roman" w:cs="Times New Roman"/>
          <w:kern w:val="0"/>
          <w14:ligatures w14:val="none"/>
        </w:rPr>
        <w:t xml:space="preserve">I understand that </w:t>
      </w:r>
      <w:r w:rsidR="00A16EE4">
        <w:rPr>
          <w:rFonts w:ascii="Times New Roman" w:eastAsia="Times New Roman" w:hAnsi="Times New Roman" w:cs="Times New Roman"/>
          <w:kern w:val="0"/>
          <w14:ligatures w14:val="none"/>
        </w:rPr>
        <w:t>CMS will name me to creditors if my account falls in arrears.</w:t>
      </w:r>
    </w:p>
    <w:p w14:paraId="143152DE" w14:textId="77777777" w:rsidR="00A16EE4" w:rsidRPr="00AA19C1" w:rsidRDefault="00A16EE4" w:rsidP="00AA19C1">
      <w:pPr>
        <w:spacing w:before="100" w:beforeAutospacing="1" w:after="100" w:afterAutospacing="1" w:line="240" w:lineRule="auto"/>
        <w:rPr>
          <w:rFonts w:ascii="Times New Roman" w:eastAsia="Times New Roman" w:hAnsi="Times New Roman" w:cs="Times New Roman"/>
          <w:kern w:val="0"/>
          <w14:ligatures w14:val="none"/>
        </w:rPr>
      </w:pPr>
    </w:p>
    <w:p w14:paraId="2CFFA592" w14:textId="77777777" w:rsidR="00AA19C1" w:rsidRPr="00AA19C1" w:rsidRDefault="00AA19C1" w:rsidP="00AA19C1">
      <w:pPr>
        <w:spacing w:before="100" w:beforeAutospacing="1" w:after="100" w:afterAutospacing="1" w:line="240" w:lineRule="auto"/>
        <w:rPr>
          <w:rFonts w:ascii="Times New Roman" w:eastAsia="Times New Roman" w:hAnsi="Times New Roman" w:cs="Times New Roman"/>
          <w:kern w:val="0"/>
          <w14:ligatures w14:val="none"/>
        </w:rPr>
      </w:pPr>
      <w:r w:rsidRPr="00AA19C1">
        <w:rPr>
          <w:rFonts w:ascii="Times New Roman" w:eastAsia="Times New Roman" w:hAnsi="Times New Roman" w:cs="Times New Roman"/>
          <w:b/>
          <w:bCs/>
          <w:kern w:val="0"/>
          <w14:ligatures w14:val="none"/>
        </w:rPr>
        <w:lastRenderedPageBreak/>
        <w:t>Parent/Guardian Name:</w:t>
      </w:r>
      <w:r w:rsidRPr="00AA19C1">
        <w:rPr>
          <w:rFonts w:ascii="Times New Roman" w:eastAsia="Times New Roman" w:hAnsi="Times New Roman" w:cs="Times New Roman"/>
          <w:kern w:val="0"/>
          <w14:ligatures w14:val="none"/>
        </w:rPr>
        <w:t xml:space="preserve"> __________________________</w:t>
      </w:r>
    </w:p>
    <w:p w14:paraId="667FACC6" w14:textId="77777777" w:rsidR="00AA19C1" w:rsidRPr="00AA19C1" w:rsidRDefault="00AA19C1" w:rsidP="00AA19C1">
      <w:pPr>
        <w:spacing w:before="100" w:beforeAutospacing="1" w:after="100" w:afterAutospacing="1" w:line="240" w:lineRule="auto"/>
        <w:rPr>
          <w:rFonts w:ascii="Times New Roman" w:eastAsia="Times New Roman" w:hAnsi="Times New Roman" w:cs="Times New Roman"/>
          <w:kern w:val="0"/>
          <w14:ligatures w14:val="none"/>
        </w:rPr>
      </w:pPr>
      <w:r w:rsidRPr="00AA19C1">
        <w:rPr>
          <w:rFonts w:ascii="Times New Roman" w:eastAsia="Times New Roman" w:hAnsi="Times New Roman" w:cs="Times New Roman"/>
          <w:b/>
          <w:bCs/>
          <w:kern w:val="0"/>
          <w14:ligatures w14:val="none"/>
        </w:rPr>
        <w:t>Signature:</w:t>
      </w:r>
      <w:r w:rsidRPr="00AA19C1">
        <w:rPr>
          <w:rFonts w:ascii="Times New Roman" w:eastAsia="Times New Roman" w:hAnsi="Times New Roman" w:cs="Times New Roman"/>
          <w:kern w:val="0"/>
          <w14:ligatures w14:val="none"/>
        </w:rPr>
        <w:t xml:space="preserve"> ______________________________________</w:t>
      </w:r>
    </w:p>
    <w:p w14:paraId="4B1426DC" w14:textId="77777777" w:rsidR="00AA19C1" w:rsidRPr="00AA19C1" w:rsidRDefault="00AA19C1" w:rsidP="00AA19C1">
      <w:pPr>
        <w:spacing w:before="100" w:beforeAutospacing="1" w:after="100" w:afterAutospacing="1" w:line="240" w:lineRule="auto"/>
        <w:rPr>
          <w:rFonts w:ascii="Times New Roman" w:eastAsia="Times New Roman" w:hAnsi="Times New Roman" w:cs="Times New Roman"/>
          <w:kern w:val="0"/>
          <w14:ligatures w14:val="none"/>
        </w:rPr>
      </w:pPr>
      <w:r w:rsidRPr="00AA19C1">
        <w:rPr>
          <w:rFonts w:ascii="Times New Roman" w:eastAsia="Times New Roman" w:hAnsi="Times New Roman" w:cs="Times New Roman"/>
          <w:b/>
          <w:bCs/>
          <w:kern w:val="0"/>
          <w14:ligatures w14:val="none"/>
        </w:rPr>
        <w:t>Date:</w:t>
      </w:r>
      <w:r w:rsidRPr="00AA19C1">
        <w:rPr>
          <w:rFonts w:ascii="Times New Roman" w:eastAsia="Times New Roman" w:hAnsi="Times New Roman" w:cs="Times New Roman"/>
          <w:kern w:val="0"/>
          <w14:ligatures w14:val="none"/>
        </w:rPr>
        <w:t xml:space="preserve"> __________________________________________</w:t>
      </w:r>
    </w:p>
    <w:p w14:paraId="5E0E374A" w14:textId="5F239438" w:rsidR="00AF4D89" w:rsidRDefault="00AF4D89" w:rsidP="00AA19C1">
      <w:pPr>
        <w:pStyle w:val="ListParagraph"/>
      </w:pPr>
    </w:p>
    <w:sectPr w:rsidR="00AF4D8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DA841F4"/>
    <w:multiLevelType w:val="hybridMultilevel"/>
    <w:tmpl w:val="FE20B45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2B75AFA"/>
    <w:multiLevelType w:val="multilevel"/>
    <w:tmpl w:val="F51E30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391884767">
    <w:abstractNumId w:val="0"/>
  </w:num>
  <w:num w:numId="2" w16cid:durableId="211624817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2BB8"/>
    <w:rsid w:val="000E12A7"/>
    <w:rsid w:val="00120610"/>
    <w:rsid w:val="00267F19"/>
    <w:rsid w:val="004454CB"/>
    <w:rsid w:val="00446562"/>
    <w:rsid w:val="004A2246"/>
    <w:rsid w:val="00533D1E"/>
    <w:rsid w:val="0061671C"/>
    <w:rsid w:val="00634553"/>
    <w:rsid w:val="007528F9"/>
    <w:rsid w:val="008527DC"/>
    <w:rsid w:val="009A2BB8"/>
    <w:rsid w:val="00A16EE4"/>
    <w:rsid w:val="00AA19C1"/>
    <w:rsid w:val="00AD4084"/>
    <w:rsid w:val="00AF4D89"/>
    <w:rsid w:val="00B26A30"/>
    <w:rsid w:val="00BB636A"/>
    <w:rsid w:val="00DC7632"/>
    <w:rsid w:val="00E63EBD"/>
    <w:rsid w:val="00E752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31AB98"/>
  <w15:chartTrackingRefBased/>
  <w15:docId w15:val="{A2D3A1F9-794F-4138-BFB8-5E9AB89667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A2BB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A2BB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A2BB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A2BB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A2BB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A2BB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A2BB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A2BB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A2BB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A2BB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A2BB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A2BB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A2BB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A2BB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A2BB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A2BB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A2BB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A2BB8"/>
    <w:rPr>
      <w:rFonts w:eastAsiaTheme="majorEastAsia" w:cstheme="majorBidi"/>
      <w:color w:val="272727" w:themeColor="text1" w:themeTint="D8"/>
    </w:rPr>
  </w:style>
  <w:style w:type="paragraph" w:styleId="Title">
    <w:name w:val="Title"/>
    <w:basedOn w:val="Normal"/>
    <w:next w:val="Normal"/>
    <w:link w:val="TitleChar"/>
    <w:uiPriority w:val="10"/>
    <w:qFormat/>
    <w:rsid w:val="009A2BB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A2BB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A2BB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A2BB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A2BB8"/>
    <w:pPr>
      <w:spacing w:before="160"/>
      <w:jc w:val="center"/>
    </w:pPr>
    <w:rPr>
      <w:i/>
      <w:iCs/>
      <w:color w:val="404040" w:themeColor="text1" w:themeTint="BF"/>
    </w:rPr>
  </w:style>
  <w:style w:type="character" w:customStyle="1" w:styleId="QuoteChar">
    <w:name w:val="Quote Char"/>
    <w:basedOn w:val="DefaultParagraphFont"/>
    <w:link w:val="Quote"/>
    <w:uiPriority w:val="29"/>
    <w:rsid w:val="009A2BB8"/>
    <w:rPr>
      <w:i/>
      <w:iCs/>
      <w:color w:val="404040" w:themeColor="text1" w:themeTint="BF"/>
    </w:rPr>
  </w:style>
  <w:style w:type="paragraph" w:styleId="ListParagraph">
    <w:name w:val="List Paragraph"/>
    <w:basedOn w:val="Normal"/>
    <w:uiPriority w:val="34"/>
    <w:qFormat/>
    <w:rsid w:val="009A2BB8"/>
    <w:pPr>
      <w:ind w:left="720"/>
      <w:contextualSpacing/>
    </w:pPr>
  </w:style>
  <w:style w:type="character" w:styleId="IntenseEmphasis">
    <w:name w:val="Intense Emphasis"/>
    <w:basedOn w:val="DefaultParagraphFont"/>
    <w:uiPriority w:val="21"/>
    <w:qFormat/>
    <w:rsid w:val="009A2BB8"/>
    <w:rPr>
      <w:i/>
      <w:iCs/>
      <w:color w:val="0F4761" w:themeColor="accent1" w:themeShade="BF"/>
    </w:rPr>
  </w:style>
  <w:style w:type="paragraph" w:styleId="IntenseQuote">
    <w:name w:val="Intense Quote"/>
    <w:basedOn w:val="Normal"/>
    <w:next w:val="Normal"/>
    <w:link w:val="IntenseQuoteChar"/>
    <w:uiPriority w:val="30"/>
    <w:qFormat/>
    <w:rsid w:val="009A2BB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A2BB8"/>
    <w:rPr>
      <w:i/>
      <w:iCs/>
      <w:color w:val="0F4761" w:themeColor="accent1" w:themeShade="BF"/>
    </w:rPr>
  </w:style>
  <w:style w:type="character" w:styleId="IntenseReference">
    <w:name w:val="Intense Reference"/>
    <w:basedOn w:val="DefaultParagraphFont"/>
    <w:uiPriority w:val="32"/>
    <w:qFormat/>
    <w:rsid w:val="009A2BB8"/>
    <w:rPr>
      <w:b/>
      <w:bCs/>
      <w:smallCaps/>
      <w:color w:val="0F4761" w:themeColor="accent1" w:themeShade="BF"/>
      <w:spacing w:val="5"/>
    </w:rPr>
  </w:style>
  <w:style w:type="paragraph" w:styleId="NormalWeb">
    <w:name w:val="Normal (Web)"/>
    <w:basedOn w:val="Normal"/>
    <w:uiPriority w:val="99"/>
    <w:semiHidden/>
    <w:unhideWhenUsed/>
    <w:rsid w:val="00AA19C1"/>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54811643">
      <w:bodyDiv w:val="1"/>
      <w:marLeft w:val="0"/>
      <w:marRight w:val="0"/>
      <w:marTop w:val="0"/>
      <w:marBottom w:val="0"/>
      <w:divBdr>
        <w:top w:val="none" w:sz="0" w:space="0" w:color="auto"/>
        <w:left w:val="none" w:sz="0" w:space="0" w:color="auto"/>
        <w:bottom w:val="none" w:sz="0" w:space="0" w:color="auto"/>
        <w:right w:val="none" w:sz="0" w:space="0" w:color="auto"/>
      </w:divBdr>
      <w:divsChild>
        <w:div w:id="416904515">
          <w:marLeft w:val="0"/>
          <w:marRight w:val="0"/>
          <w:marTop w:val="0"/>
          <w:marBottom w:val="0"/>
          <w:divBdr>
            <w:top w:val="none" w:sz="0" w:space="0" w:color="auto"/>
            <w:left w:val="none" w:sz="0" w:space="0" w:color="auto"/>
            <w:bottom w:val="none" w:sz="0" w:space="0" w:color="auto"/>
            <w:right w:val="none" w:sz="0" w:space="0" w:color="auto"/>
          </w:divBdr>
          <w:divsChild>
            <w:div w:id="1530141345">
              <w:marLeft w:val="0"/>
              <w:marRight w:val="0"/>
              <w:marTop w:val="0"/>
              <w:marBottom w:val="0"/>
              <w:divBdr>
                <w:top w:val="none" w:sz="0" w:space="0" w:color="auto"/>
                <w:left w:val="none" w:sz="0" w:space="0" w:color="auto"/>
                <w:bottom w:val="none" w:sz="0" w:space="0" w:color="auto"/>
                <w:right w:val="none" w:sz="0" w:space="0" w:color="auto"/>
              </w:divBdr>
              <w:divsChild>
                <w:div w:id="1835294465">
                  <w:marLeft w:val="0"/>
                  <w:marRight w:val="0"/>
                  <w:marTop w:val="0"/>
                  <w:marBottom w:val="0"/>
                  <w:divBdr>
                    <w:top w:val="none" w:sz="0" w:space="0" w:color="auto"/>
                    <w:left w:val="none" w:sz="0" w:space="0" w:color="auto"/>
                    <w:bottom w:val="none" w:sz="0" w:space="0" w:color="auto"/>
                    <w:right w:val="none" w:sz="0" w:space="0" w:color="auto"/>
                  </w:divBdr>
                  <w:divsChild>
                    <w:div w:id="743911573">
                      <w:marLeft w:val="0"/>
                      <w:marRight w:val="0"/>
                      <w:marTop w:val="0"/>
                      <w:marBottom w:val="0"/>
                      <w:divBdr>
                        <w:top w:val="none" w:sz="0" w:space="0" w:color="auto"/>
                        <w:left w:val="none" w:sz="0" w:space="0" w:color="auto"/>
                        <w:bottom w:val="none" w:sz="0" w:space="0" w:color="auto"/>
                        <w:right w:val="none" w:sz="0" w:space="0" w:color="auto"/>
                      </w:divBdr>
                      <w:divsChild>
                        <w:div w:id="1878277012">
                          <w:marLeft w:val="0"/>
                          <w:marRight w:val="0"/>
                          <w:marTop w:val="0"/>
                          <w:marBottom w:val="0"/>
                          <w:divBdr>
                            <w:top w:val="none" w:sz="0" w:space="0" w:color="auto"/>
                            <w:left w:val="none" w:sz="0" w:space="0" w:color="auto"/>
                            <w:bottom w:val="none" w:sz="0" w:space="0" w:color="auto"/>
                            <w:right w:val="none" w:sz="0" w:space="0" w:color="auto"/>
                          </w:divBdr>
                          <w:divsChild>
                            <w:div w:id="1240335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28</TotalTime>
  <Pages>2</Pages>
  <Words>381</Words>
  <Characters>2178</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Grace Tollick</dc:creator>
  <cp:keywords/>
  <dc:description/>
  <cp:lastModifiedBy>Grace Tollick</cp:lastModifiedBy>
  <cp:revision>13</cp:revision>
  <dcterms:created xsi:type="dcterms:W3CDTF">2024-11-04T18:36:00Z</dcterms:created>
  <dcterms:modified xsi:type="dcterms:W3CDTF">2025-01-08T18:28:00Z</dcterms:modified>
</cp:coreProperties>
</file>